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E9" w:rsidRPr="008B0401" w:rsidRDefault="00E64EE9">
      <w:pPr>
        <w:rPr>
          <w:rFonts w:ascii="Arial" w:hAnsi="Arial" w:cs="Arial"/>
          <w:b/>
          <w:sz w:val="24"/>
          <w:szCs w:val="24"/>
        </w:rPr>
      </w:pPr>
      <w:r w:rsidRPr="008B0401">
        <w:rPr>
          <w:rFonts w:ascii="Arial" w:hAnsi="Arial" w:cs="Arial"/>
          <w:b/>
          <w:sz w:val="24"/>
          <w:szCs w:val="24"/>
        </w:rPr>
        <w:t>Straight Bill of Lading</w:t>
      </w:r>
    </w:p>
    <w:p w:rsidR="00E64EE9" w:rsidRPr="00A04764" w:rsidRDefault="00E64EE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Original – Not Negotiable</w:t>
      </w:r>
      <w:r w:rsidRPr="008B04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8B0401">
        <w:rPr>
          <w:rFonts w:ascii="Arial" w:hAnsi="Arial" w:cs="Arial"/>
          <w:b/>
          <w:sz w:val="24"/>
          <w:szCs w:val="24"/>
        </w:rPr>
        <w:t xml:space="preserve">Date: </w:t>
      </w:r>
      <w:r w:rsidR="00AC2DC0">
        <w:rPr>
          <w:rFonts w:ascii="Arial" w:hAnsi="Arial" w:cs="Arial"/>
          <w:b/>
          <w:sz w:val="24"/>
          <w:szCs w:val="24"/>
        </w:rPr>
        <w:t>01/01/2011</w:t>
      </w:r>
    </w:p>
    <w:tbl>
      <w:tblPr>
        <w:tblW w:w="10980" w:type="dxa"/>
        <w:tblInd w:w="108" w:type="dxa"/>
        <w:tblLayout w:type="fixed"/>
        <w:tblLook w:val="0000"/>
      </w:tblPr>
      <w:tblGrid>
        <w:gridCol w:w="7"/>
        <w:gridCol w:w="727"/>
        <w:gridCol w:w="735"/>
        <w:gridCol w:w="734"/>
        <w:gridCol w:w="735"/>
        <w:gridCol w:w="212"/>
        <w:gridCol w:w="540"/>
        <w:gridCol w:w="83"/>
        <w:gridCol w:w="461"/>
        <w:gridCol w:w="198"/>
        <w:gridCol w:w="407"/>
        <w:gridCol w:w="115"/>
        <w:gridCol w:w="86"/>
        <w:gridCol w:w="674"/>
        <w:gridCol w:w="406"/>
        <w:gridCol w:w="180"/>
        <w:gridCol w:w="134"/>
        <w:gridCol w:w="496"/>
        <w:gridCol w:w="224"/>
        <w:gridCol w:w="313"/>
        <w:gridCol w:w="64"/>
        <w:gridCol w:w="475"/>
        <w:gridCol w:w="894"/>
        <w:gridCol w:w="647"/>
        <w:gridCol w:w="534"/>
        <w:gridCol w:w="629"/>
        <w:gridCol w:w="270"/>
      </w:tblGrid>
      <w:tr w:rsidR="00E64EE9" w:rsidTr="00A66F6D">
        <w:tc>
          <w:tcPr>
            <w:tcW w:w="69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4EE9" w:rsidRPr="00A66F6D" w:rsidRDefault="00622F37" w:rsidP="00F82E29">
            <w:pPr>
              <w:rPr>
                <w:sz w:val="19"/>
              </w:rPr>
            </w:pPr>
            <w:r w:rsidRPr="00622F37">
              <w:rPr>
                <w:rFonts w:ascii="Arial" w:hAnsi="Arial"/>
                <w:b/>
                <w:noProof/>
                <w:sz w:val="3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13pt;height:61.5pt;visibility:visible">
                  <v:imagedata r:id="rId4" o:title=""/>
                </v:shape>
              </w:pict>
            </w:r>
          </w:p>
        </w:tc>
        <w:tc>
          <w:tcPr>
            <w:tcW w:w="378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4EE9" w:rsidRDefault="000F1A7A" w:rsidP="00D252A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9101 Sorensen Ave</w:t>
            </w:r>
            <w:r>
              <w:rPr>
                <w:rFonts w:ascii="Arial" w:hAnsi="Arial"/>
                <w:b/>
              </w:rPr>
              <w:br/>
              <w:t>Santa Fe Springs, CA  90670</w:t>
            </w:r>
            <w:r>
              <w:rPr>
                <w:rFonts w:ascii="Arial" w:hAnsi="Arial"/>
                <w:b/>
              </w:rPr>
              <w:br/>
              <w:t>Phone 562-941-0400</w:t>
            </w:r>
          </w:p>
          <w:p w:rsidR="00E64EE9" w:rsidRPr="00A66F6D" w:rsidRDefault="00E64EE9" w:rsidP="00D252A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Fax </w:t>
            </w:r>
            <w:r w:rsidR="000F1A7A">
              <w:rPr>
                <w:rFonts w:ascii="Arial" w:hAnsi="Arial"/>
                <w:b/>
              </w:rPr>
              <w:t>562-941-0440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Pr="00F04369" w:rsidRDefault="00E64EE9" w:rsidP="00F82E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64EE9" w:rsidTr="008F5D24">
        <w:trPr>
          <w:trHeight w:val="192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SHIP FROM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6"/>
              </w:rPr>
            </w:pPr>
          </w:p>
        </w:tc>
      </w:tr>
      <w:tr w:rsidR="00E64EE9" w:rsidTr="00A66F6D">
        <w:trPr>
          <w:trHeight w:val="280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8E038D">
            <w:pPr>
              <w:tabs>
                <w:tab w:val="left" w:pos="2130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Name:</w:t>
            </w:r>
            <w:r w:rsidR="000F1A7A">
              <w:rPr>
                <w:rFonts w:ascii="Arial" w:hAnsi="Arial"/>
                <w:sz w:val="19"/>
              </w:rPr>
              <w:t xml:space="preserve">                  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CE022E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Bill of Lading Number: </w:t>
            </w:r>
          </w:p>
        </w:tc>
      </w:tr>
      <w:tr w:rsidR="00E64EE9" w:rsidTr="00A66F6D">
        <w:trPr>
          <w:trHeight w:val="280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Address:       </w:t>
            </w:r>
            <w:r w:rsidR="000F1A7A">
              <w:rPr>
                <w:rFonts w:ascii="Arial" w:hAnsi="Arial"/>
                <w:sz w:val="19"/>
              </w:rPr>
              <w:t xml:space="preserve">     </w:t>
            </w:r>
            <w:r>
              <w:rPr>
                <w:rFonts w:ascii="Arial" w:hAnsi="Arial"/>
                <w:sz w:val="19"/>
              </w:rPr>
              <w:t xml:space="preserve">      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CE022E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P.O. Number: </w:t>
            </w:r>
          </w:p>
        </w:tc>
      </w:tr>
      <w:tr w:rsidR="00E64EE9" w:rsidTr="00A66F6D">
        <w:trPr>
          <w:trHeight w:val="280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City/State/Zip:          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CE022E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S.O. Number: </w:t>
            </w:r>
          </w:p>
        </w:tc>
      </w:tr>
      <w:tr w:rsidR="00E64EE9" w:rsidTr="008F5D24">
        <w:trPr>
          <w:trHeight w:val="135"/>
        </w:trPr>
        <w:tc>
          <w:tcPr>
            <w:tcW w:w="4954" w:type="dxa"/>
            <w:gridSpan w:val="12"/>
            <w:tcBorders>
              <w:lef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SID#:</w:t>
            </w:r>
            <w:r w:rsidR="000F1A7A">
              <w:rPr>
                <w:rFonts w:ascii="Arial" w:hAnsi="Arial"/>
                <w:sz w:val="19"/>
              </w:rPr>
              <w:t xml:space="preserve">                    </w:t>
            </w:r>
          </w:p>
        </w:tc>
        <w:tc>
          <w:tcPr>
            <w:tcW w:w="1166" w:type="dxa"/>
            <w:gridSpan w:val="3"/>
            <w:tcBorders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FOB: </w:t>
            </w:r>
            <w:r>
              <w:rPr>
                <w:rFonts w:ascii="Arial" w:hAnsi="Arial"/>
                <w:b/>
                <w:sz w:val="27"/>
                <w:szCs w:val="26"/>
              </w:rPr>
              <w:sym w:font="Wingdings" w:char="F06F"/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CE022E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 xml:space="preserve">Reference Number: </w:t>
            </w:r>
            <w:r w:rsidR="00BA1B80">
              <w:rPr>
                <w:rFonts w:ascii="Arial" w:hAnsi="Arial"/>
                <w:b/>
                <w:sz w:val="19"/>
              </w:rPr>
              <w:t xml:space="preserve"> </w:t>
            </w:r>
          </w:p>
        </w:tc>
      </w:tr>
      <w:tr w:rsidR="00E64EE9" w:rsidTr="008F5D24">
        <w:trPr>
          <w:trHeight w:val="183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SHIP TO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EE9" w:rsidRPr="0035496B" w:rsidRDefault="00E64EE9" w:rsidP="0035496B">
            <w:pPr>
              <w:rPr>
                <w:rFonts w:ascii="Arial" w:hAnsi="Arial"/>
                <w:b/>
                <w:sz w:val="19"/>
                <w:szCs w:val="19"/>
              </w:rPr>
            </w:pPr>
            <w:r w:rsidRPr="0035496B">
              <w:rPr>
                <w:rFonts w:ascii="Arial" w:hAnsi="Arial"/>
                <w:b/>
                <w:sz w:val="19"/>
                <w:szCs w:val="19"/>
              </w:rPr>
              <w:t>CARRIER NAME:</w:t>
            </w:r>
            <w:r w:rsidR="000F1A7A"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</w:p>
        </w:tc>
      </w:tr>
      <w:tr w:rsidR="00E64EE9" w:rsidTr="00A66F6D">
        <w:trPr>
          <w:trHeight w:val="280"/>
        </w:trPr>
        <w:tc>
          <w:tcPr>
            <w:tcW w:w="3773" w:type="dxa"/>
            <w:gridSpan w:val="8"/>
            <w:tcBorders>
              <w:left w:val="single" w:sz="6" w:space="0" w:color="auto"/>
            </w:tcBorders>
          </w:tcPr>
          <w:p w:rsidR="00E64EE9" w:rsidRDefault="001B5F41" w:rsidP="001B5F4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Name </w:t>
            </w:r>
          </w:p>
        </w:tc>
        <w:tc>
          <w:tcPr>
            <w:tcW w:w="2347" w:type="dxa"/>
            <w:gridSpan w:val="7"/>
            <w:tcBorders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________ 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Trailer number:</w:t>
            </w:r>
          </w:p>
        </w:tc>
      </w:tr>
      <w:tr w:rsidR="00E64EE9" w:rsidTr="00A66F6D">
        <w:trPr>
          <w:trHeight w:val="280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Address:</w:t>
            </w:r>
            <w:r w:rsidR="000F1A7A">
              <w:rPr>
                <w:rFonts w:ascii="Arial" w:hAnsi="Arial"/>
                <w:sz w:val="19"/>
              </w:rPr>
              <w:t xml:space="preserve">          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Seal number(s):</w:t>
            </w:r>
          </w:p>
        </w:tc>
      </w:tr>
      <w:tr w:rsidR="00E64EE9" w:rsidTr="00A66F6D">
        <w:trPr>
          <w:trHeight w:val="280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City/State/Zip:</w:t>
            </w:r>
            <w:r w:rsidR="000F1A7A">
              <w:rPr>
                <w:rFonts w:ascii="Arial" w:hAnsi="Arial"/>
                <w:sz w:val="19"/>
              </w:rPr>
              <w:t xml:space="preserve">   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SCAC:</w:t>
            </w:r>
          </w:p>
        </w:tc>
      </w:tr>
      <w:tr w:rsidR="00E64EE9" w:rsidTr="00A66F6D">
        <w:tc>
          <w:tcPr>
            <w:tcW w:w="4954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CID#:</w:t>
            </w:r>
            <w:r w:rsidR="000F1A7A">
              <w:rPr>
                <w:rFonts w:ascii="Arial" w:hAnsi="Arial"/>
                <w:sz w:val="19"/>
              </w:rPr>
              <w:t xml:space="preserve">                  </w:t>
            </w:r>
          </w:p>
        </w:tc>
        <w:tc>
          <w:tcPr>
            <w:tcW w:w="116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FOB: </w:t>
            </w:r>
            <w:r>
              <w:rPr>
                <w:rFonts w:ascii="Arial" w:hAnsi="Arial"/>
                <w:b/>
                <w:sz w:val="27"/>
                <w:szCs w:val="26"/>
              </w:rPr>
              <w:sym w:font="Wingdings" w:char="F06F"/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 number:</w:t>
            </w:r>
          </w:p>
        </w:tc>
      </w:tr>
      <w:tr w:rsidR="00E64EE9" w:rsidTr="00A66F6D"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THIRD PARTY FREIGHT CHARGES BILL TO: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E64EE9" w:rsidTr="00A66F6D">
        <w:trPr>
          <w:trHeight w:val="280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Name:</w:t>
            </w:r>
            <w:r w:rsidR="000F1A7A">
              <w:rPr>
                <w:rFonts w:ascii="Arial" w:hAnsi="Arial"/>
                <w:sz w:val="19"/>
              </w:rPr>
              <w:t xml:space="preserve">                 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8F5D24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rPr>
          <w:trHeight w:val="280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Address:</w:t>
            </w:r>
            <w:r w:rsidR="000F1A7A">
              <w:rPr>
                <w:rFonts w:ascii="Arial" w:hAnsi="Arial"/>
                <w:sz w:val="19"/>
              </w:rPr>
              <w:t xml:space="preserve">          </w:t>
            </w:r>
          </w:p>
        </w:tc>
        <w:tc>
          <w:tcPr>
            <w:tcW w:w="4860" w:type="dxa"/>
            <w:gridSpan w:val="12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</w:p>
        </w:tc>
      </w:tr>
      <w:tr w:rsidR="00E64EE9" w:rsidTr="00A66F6D">
        <w:trPr>
          <w:trHeight w:val="280"/>
        </w:trPr>
        <w:tc>
          <w:tcPr>
            <w:tcW w:w="6120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City/State/Zip:</w:t>
            </w:r>
            <w:r w:rsidR="000F1A7A">
              <w:rPr>
                <w:rFonts w:ascii="Arial" w:hAnsi="Arial"/>
                <w:sz w:val="19"/>
              </w:rPr>
              <w:t xml:space="preserve">     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Freight Charge Terms:</w:t>
            </w:r>
          </w:p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i/>
                <w:sz w:val="16"/>
              </w:rPr>
              <w:t>(freight charges are prepaid unless marked otherwise)</w:t>
            </w:r>
          </w:p>
        </w:tc>
      </w:tr>
      <w:tr w:rsidR="00E64EE9" w:rsidTr="00A66F6D">
        <w:trPr>
          <w:trHeight w:val="303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SPECIAL INSTRUCTIONS:</w:t>
            </w:r>
          </w:p>
        </w:tc>
        <w:tc>
          <w:tcPr>
            <w:tcW w:w="1886" w:type="dxa"/>
            <w:gridSpan w:val="7"/>
            <w:tcBorders>
              <w:left w:val="nil"/>
              <w:bottom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Prepaid ______</w:t>
            </w:r>
          </w:p>
        </w:tc>
        <w:tc>
          <w:tcPr>
            <w:tcW w:w="1541" w:type="dxa"/>
            <w:gridSpan w:val="2"/>
            <w:tcBorders>
              <w:left w:val="nil"/>
              <w:bottom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Collect _____</w:t>
            </w:r>
          </w:p>
        </w:tc>
        <w:tc>
          <w:tcPr>
            <w:tcW w:w="1433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</w:t>
            </w:r>
            <w:r>
              <w:rPr>
                <w:rFonts w:ascii="Arial" w:hAnsi="Arial"/>
                <w:b/>
                <w:sz w:val="17"/>
                <w:vertAlign w:val="superscript"/>
              </w:rPr>
              <w:t>rd</w:t>
            </w:r>
            <w:r w:rsidR="000F1A7A">
              <w:rPr>
                <w:rFonts w:ascii="Arial" w:hAnsi="Arial"/>
                <w:b/>
                <w:sz w:val="17"/>
              </w:rPr>
              <w:t xml:space="preserve"> Party X</w:t>
            </w:r>
            <w:r>
              <w:rPr>
                <w:rFonts w:ascii="Arial" w:hAnsi="Arial"/>
                <w:b/>
                <w:sz w:val="17"/>
              </w:rPr>
              <w:t>___</w:t>
            </w:r>
          </w:p>
        </w:tc>
      </w:tr>
      <w:tr w:rsidR="00E64EE9" w:rsidTr="00A66F6D">
        <w:trPr>
          <w:trHeight w:val="345"/>
        </w:trPr>
        <w:tc>
          <w:tcPr>
            <w:tcW w:w="6120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</w:p>
          <w:p w:rsidR="00E64EE9" w:rsidRDefault="00E64EE9" w:rsidP="00F82E29">
            <w:pPr>
              <w:rPr>
                <w:rFonts w:ascii="Arial" w:hAnsi="Arial"/>
                <w:sz w:val="19"/>
              </w:rPr>
            </w:pPr>
          </w:p>
          <w:p w:rsidR="00E64EE9" w:rsidRDefault="00E64EE9" w:rsidP="00F82E29">
            <w:pPr>
              <w:rPr>
                <w:rFonts w:ascii="Arial" w:hAnsi="Arial"/>
                <w:sz w:val="19"/>
              </w:rPr>
            </w:pPr>
          </w:p>
        </w:tc>
        <w:tc>
          <w:tcPr>
            <w:tcW w:w="1411" w:type="dxa"/>
            <w:gridSpan w:val="6"/>
            <w:tcBorders>
              <w:left w:val="nil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3"/>
                <w:szCs w:val="22"/>
              </w:rPr>
              <w:sym w:font="Wingdings" w:char="F06F"/>
            </w:r>
          </w:p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4"/>
              </w:rPr>
              <w:t>(check box)</w:t>
            </w:r>
          </w:p>
        </w:tc>
        <w:tc>
          <w:tcPr>
            <w:tcW w:w="3449" w:type="dxa"/>
            <w:gridSpan w:val="6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7"/>
              </w:rPr>
              <w:t>Master Bill of Lading: with attached underlying Bills of Lading</w:t>
            </w:r>
          </w:p>
        </w:tc>
      </w:tr>
      <w:tr w:rsidR="00E64EE9" w:rsidTr="00A66F6D">
        <w:tc>
          <w:tcPr>
            <w:tcW w:w="10980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E64EE9" w:rsidRDefault="00E64EE9" w:rsidP="00F82E29">
            <w:pPr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CUSTOMER ORDER INFORMATION</w:t>
            </w:r>
          </w:p>
        </w:tc>
      </w:tr>
      <w:tr w:rsidR="00E64EE9" w:rsidTr="00A66F6D">
        <w:tc>
          <w:tcPr>
            <w:tcW w:w="31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CUSTOMER ORDER NUMBER</w:t>
            </w:r>
          </w:p>
        </w:tc>
        <w:tc>
          <w:tcPr>
            <w:tcW w:w="12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# PKGS</w:t>
            </w:r>
          </w:p>
        </w:tc>
        <w:tc>
          <w:tcPr>
            <w:tcW w:w="12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WEIGHT</w:t>
            </w:r>
          </w:p>
        </w:tc>
        <w:tc>
          <w:tcPr>
            <w:tcW w:w="14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PALLET/SLIP</w:t>
            </w:r>
          </w:p>
          <w:p w:rsidR="00E64EE9" w:rsidRDefault="00E64EE9" w:rsidP="00F82E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(CIRCLE ONE)</w:t>
            </w:r>
          </w:p>
        </w:tc>
        <w:tc>
          <w:tcPr>
            <w:tcW w:w="38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ADDITIONAL SHIPPER INFO</w:t>
            </w:r>
          </w:p>
        </w:tc>
      </w:tr>
      <w:tr w:rsidR="00E64EE9" w:rsidTr="00A66F6D">
        <w:trPr>
          <w:gridBefore w:val="1"/>
          <w:wBefore w:w="7" w:type="dxa"/>
        </w:trPr>
        <w:tc>
          <w:tcPr>
            <w:tcW w:w="3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3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rPr>
          <w:gridBefore w:val="1"/>
          <w:wBefore w:w="7" w:type="dxa"/>
        </w:trPr>
        <w:tc>
          <w:tcPr>
            <w:tcW w:w="3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3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rPr>
          <w:gridBefore w:val="1"/>
          <w:wBefore w:w="7" w:type="dxa"/>
        </w:trPr>
        <w:tc>
          <w:tcPr>
            <w:tcW w:w="3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3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rPr>
          <w:gridBefore w:val="1"/>
          <w:wBefore w:w="7" w:type="dxa"/>
        </w:trPr>
        <w:tc>
          <w:tcPr>
            <w:tcW w:w="3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3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rPr>
          <w:gridBefore w:val="1"/>
          <w:wBefore w:w="7" w:type="dxa"/>
        </w:trPr>
        <w:tc>
          <w:tcPr>
            <w:tcW w:w="31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382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GRAND TOTAL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thinDiagCross" w:color="auto" w:fill="auto"/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3826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auto" w:fill="auto"/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c>
          <w:tcPr>
            <w:tcW w:w="10980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E64EE9" w:rsidRDefault="00E64EE9" w:rsidP="00F82E29">
            <w:pPr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CARRIER INFORMATION</w:t>
            </w:r>
          </w:p>
        </w:tc>
      </w:tr>
      <w:tr w:rsidR="00E64EE9" w:rsidTr="00A66F6D">
        <w:tc>
          <w:tcPr>
            <w:tcW w:w="14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HANDLING UNIT</w:t>
            </w:r>
          </w:p>
        </w:tc>
        <w:tc>
          <w:tcPr>
            <w:tcW w:w="14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PACKAGE</w:t>
            </w:r>
          </w:p>
        </w:tc>
        <w:tc>
          <w:tcPr>
            <w:tcW w:w="129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</w:p>
        </w:tc>
        <w:tc>
          <w:tcPr>
            <w:tcW w:w="6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406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COMMODITY DESCRIPTION</w:t>
            </w:r>
          </w:p>
        </w:tc>
        <w:tc>
          <w:tcPr>
            <w:tcW w:w="20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LTL ONLY</w:t>
            </w:r>
          </w:p>
        </w:tc>
      </w:tr>
      <w:tr w:rsidR="00E64EE9" w:rsidTr="00A66F6D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QTY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TYPE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QTY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TYPE</w:t>
            </w:r>
          </w:p>
        </w:tc>
        <w:tc>
          <w:tcPr>
            <w:tcW w:w="129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WEIGHT</w:t>
            </w:r>
          </w:p>
        </w:tc>
        <w:tc>
          <w:tcPr>
            <w:tcW w:w="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H.M.</w:t>
            </w:r>
          </w:p>
          <w:p w:rsidR="00E64EE9" w:rsidRDefault="00E64EE9" w:rsidP="00F82E2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(X)</w:t>
            </w:r>
          </w:p>
        </w:tc>
        <w:tc>
          <w:tcPr>
            <w:tcW w:w="406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Commodities requiring special or additional care or attention in handling or stowing must be so marked and packaged as to ensure safe transportation with ordinary care. </w:t>
            </w:r>
          </w:p>
          <w:p w:rsidR="00E64EE9" w:rsidRDefault="00E64EE9" w:rsidP="00F82E2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i/>
                <w:sz w:val="10"/>
              </w:rPr>
              <w:t>See Section 2(e) of NMFC Item 360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NMFC #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CLASS</w:t>
            </w:r>
          </w:p>
        </w:tc>
      </w:tr>
      <w:tr w:rsidR="00E64EE9" w:rsidTr="00A66F6D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40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406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61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right"/>
              <w:rPr>
                <w:rFonts w:ascii="Arial" w:hAnsi="Arial"/>
                <w:sz w:val="23"/>
              </w:rPr>
            </w:pPr>
          </w:p>
        </w:tc>
      </w:tr>
      <w:tr w:rsidR="00E64EE9" w:rsidTr="00A66F6D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61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right"/>
              <w:rPr>
                <w:rFonts w:ascii="Arial" w:hAnsi="Arial"/>
                <w:sz w:val="23"/>
              </w:rPr>
            </w:pPr>
          </w:p>
        </w:tc>
      </w:tr>
      <w:tr w:rsidR="00E64EE9" w:rsidTr="00A66F6D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40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thinDiagCross" w:color="auto" w:fill="auto"/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thinDiagCross" w:color="auto" w:fill="auto"/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thinDiagCross" w:color="auto" w:fill="auto"/>
          </w:tcPr>
          <w:p w:rsidR="00E64EE9" w:rsidRDefault="00E64EE9" w:rsidP="00F82E29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4061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GRAND TOTAL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thinDiagCross" w:color="auto" w:fill="auto"/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thinDiagCross" w:color="auto" w:fill="auto"/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</w:p>
        </w:tc>
      </w:tr>
      <w:tr w:rsidR="00E64EE9" w:rsidTr="00A66F6D">
        <w:tc>
          <w:tcPr>
            <w:tcW w:w="6300" w:type="dxa"/>
            <w:gridSpan w:val="16"/>
            <w:tcBorders>
              <w:lef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Where the rate is dependent on value, shippers are required to state specifically in writing the agreed or declared value of the property as follows:</w:t>
            </w:r>
          </w:p>
        </w:tc>
        <w:tc>
          <w:tcPr>
            <w:tcW w:w="4680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COD Amount:  $ ______________________</w:t>
            </w:r>
          </w:p>
        </w:tc>
      </w:tr>
      <w:tr w:rsidR="00E64EE9" w:rsidTr="00A66F6D">
        <w:tc>
          <w:tcPr>
            <w:tcW w:w="6300" w:type="dxa"/>
            <w:gridSpan w:val="16"/>
            <w:tcBorders>
              <w:left w:val="single" w:sz="6" w:space="0" w:color="auto"/>
              <w:bottom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“The agreed or declared value of the property is specifically stated by the shipper to be not exceeding </w:t>
            </w:r>
          </w:p>
          <w:p w:rsidR="00E64EE9" w:rsidRDefault="00E64EE9" w:rsidP="00F82E29">
            <w:pPr>
              <w:rPr>
                <w:rFonts w:ascii="Arial" w:hAnsi="Arial"/>
                <w:sz w:val="12"/>
              </w:rPr>
            </w:pPr>
          </w:p>
          <w:p w:rsidR="00E64EE9" w:rsidRDefault="00E64EE9" w:rsidP="00F82E2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__________________ </w:t>
            </w:r>
            <w:proofErr w:type="gramStart"/>
            <w:r>
              <w:rPr>
                <w:rFonts w:ascii="Arial" w:hAnsi="Arial"/>
                <w:sz w:val="12"/>
              </w:rPr>
              <w:t>per</w:t>
            </w:r>
            <w:proofErr w:type="gramEnd"/>
            <w:r>
              <w:rPr>
                <w:rFonts w:ascii="Arial" w:hAnsi="Arial"/>
                <w:sz w:val="12"/>
              </w:rPr>
              <w:t xml:space="preserve"> ___________________.”</w:t>
            </w:r>
          </w:p>
        </w:tc>
        <w:tc>
          <w:tcPr>
            <w:tcW w:w="468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E9" w:rsidRDefault="00E64EE9" w:rsidP="00F82E2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Fee Terms:    Collect:  </w:t>
            </w:r>
            <w:r>
              <w:rPr>
                <w:rFonts w:ascii="Arial" w:hAnsi="Arial"/>
                <w:b/>
                <w:sz w:val="19"/>
                <w:szCs w:val="18"/>
              </w:rPr>
              <w:sym w:font="Wingdings" w:char="F0A8"/>
            </w:r>
            <w:r>
              <w:rPr>
                <w:rFonts w:ascii="Arial" w:hAnsi="Arial"/>
                <w:b/>
                <w:sz w:val="19"/>
              </w:rPr>
              <w:t xml:space="preserve">    Prepaid: </w:t>
            </w:r>
            <w:r>
              <w:rPr>
                <w:rFonts w:ascii="Arial" w:hAnsi="Arial"/>
                <w:b/>
                <w:sz w:val="19"/>
                <w:szCs w:val="18"/>
              </w:rPr>
              <w:sym w:font="Wingdings" w:char="F06F"/>
            </w:r>
          </w:p>
          <w:p w:rsidR="00E64EE9" w:rsidRDefault="00E64EE9" w:rsidP="00F82E2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Customer check acceptable: </w:t>
            </w:r>
            <w:r>
              <w:rPr>
                <w:rFonts w:ascii="Arial" w:hAnsi="Arial"/>
                <w:b/>
                <w:sz w:val="19"/>
                <w:szCs w:val="18"/>
              </w:rPr>
              <w:sym w:font="Wingdings" w:char="F06F"/>
            </w:r>
          </w:p>
        </w:tc>
      </w:tr>
      <w:tr w:rsidR="00E64EE9" w:rsidTr="00A66F6D">
        <w:tc>
          <w:tcPr>
            <w:tcW w:w="1098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NOTE  Liability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Limitation for loss or damage in this shipment may be applicable.  See 49 U.S.C. </w:t>
            </w:r>
            <w:r>
              <w:rPr>
                <w:rFonts w:ascii="Arial" w:hAnsi="Arial"/>
                <w:b/>
                <w:sz w:val="17"/>
                <w:szCs w:val="16"/>
              </w:rPr>
              <w:sym w:font="Mono821CECP BT" w:char="F0A7"/>
            </w:r>
            <w:r>
              <w:rPr>
                <w:rFonts w:ascii="Arial" w:hAnsi="Arial"/>
                <w:b/>
                <w:sz w:val="17"/>
              </w:rPr>
              <w:t xml:space="preserve"> 14706(c</w:t>
            </w:r>
            <w:proofErr w:type="gramStart"/>
            <w:r>
              <w:rPr>
                <w:rFonts w:ascii="Arial" w:hAnsi="Arial"/>
                <w:b/>
                <w:sz w:val="17"/>
              </w:rPr>
              <w:t>)(</w:t>
            </w:r>
            <w:proofErr w:type="gramEnd"/>
            <w:r>
              <w:rPr>
                <w:rFonts w:ascii="Arial" w:hAnsi="Arial"/>
                <w:b/>
                <w:sz w:val="17"/>
              </w:rPr>
              <w:t>1)(A) and (B).</w:t>
            </w:r>
          </w:p>
        </w:tc>
      </w:tr>
      <w:tr w:rsidR="00E64EE9" w:rsidTr="00A66F6D">
        <w:tc>
          <w:tcPr>
            <w:tcW w:w="63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2"/>
              </w:rPr>
            </w:pPr>
          </w:p>
          <w:p w:rsidR="00E64EE9" w:rsidRPr="00F648F8" w:rsidRDefault="00E64EE9" w:rsidP="00F82E2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The Shipper hereby releases the property to the carrier at a value of $2.00 per pound, subject to a $50.00 minimum. All Truckloads will have a maximum of $100,000.00 cargo liability coverage. Unless a higher declared value is acknowledged and paid for. Acceptance of the agreement shall be valid upon shipment</w:t>
            </w:r>
            <w:proofErr w:type="gramStart"/>
            <w:r>
              <w:rPr>
                <w:rFonts w:ascii="Arial" w:hAnsi="Arial"/>
                <w:sz w:val="12"/>
              </w:rPr>
              <w:t>..</w:t>
            </w:r>
            <w:proofErr w:type="gramEnd"/>
          </w:p>
        </w:tc>
        <w:tc>
          <w:tcPr>
            <w:tcW w:w="4680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carrier shall not make delivery of this shipment without payment of freight and all other lawful charges.</w:t>
            </w:r>
          </w:p>
          <w:p w:rsidR="00E64EE9" w:rsidRDefault="00E64EE9" w:rsidP="00F82E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</w:t>
            </w:r>
            <w:r>
              <w:rPr>
                <w:rFonts w:ascii="Arial" w:hAnsi="Arial"/>
                <w:b/>
                <w:sz w:val="16"/>
              </w:rPr>
              <w:t>Shipper Signature</w:t>
            </w:r>
          </w:p>
        </w:tc>
      </w:tr>
      <w:tr w:rsidR="00E64EE9" w:rsidTr="00A66F6D">
        <w:tc>
          <w:tcPr>
            <w:tcW w:w="36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7"/>
              </w:rPr>
              <w:t>SHIPPER SIGNATURE / DATE</w:t>
            </w:r>
          </w:p>
        </w:tc>
        <w:tc>
          <w:tcPr>
            <w:tcW w:w="1350" w:type="dxa"/>
            <w:gridSpan w:val="6"/>
            <w:tcBorders>
              <w:left w:val="nil"/>
            </w:tcBorders>
          </w:tcPr>
          <w:p w:rsidR="00E64EE9" w:rsidRDefault="00E64EE9" w:rsidP="00F82E29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Trailer Loaded:</w:t>
            </w:r>
          </w:p>
        </w:tc>
        <w:tc>
          <w:tcPr>
            <w:tcW w:w="2427" w:type="dxa"/>
            <w:gridSpan w:val="7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Freight Counted:</w:t>
            </w:r>
          </w:p>
        </w:tc>
        <w:tc>
          <w:tcPr>
            <w:tcW w:w="3513" w:type="dxa"/>
            <w:gridSpan w:val="7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CARRIER SIGNATURE / PICKUP DATE</w:t>
            </w:r>
          </w:p>
        </w:tc>
      </w:tr>
      <w:tr w:rsidR="00E64EE9" w:rsidTr="00A66F6D">
        <w:tc>
          <w:tcPr>
            <w:tcW w:w="369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0"/>
              </w:rPr>
            </w:pPr>
            <w:proofErr w:type="gramStart"/>
            <w:r>
              <w:rPr>
                <w:rFonts w:ascii="Arial" w:hAnsi="Arial"/>
                <w:sz w:val="10"/>
              </w:rPr>
              <w:t>This is to certify that the above named materials are properly classified, described, packaged, marked and labeled, and are</w:t>
            </w:r>
            <w:proofErr w:type="gramEnd"/>
            <w:r>
              <w:rPr>
                <w:rFonts w:ascii="Arial" w:hAnsi="Arial"/>
                <w:sz w:val="10"/>
              </w:rPr>
              <w:t xml:space="preserve"> in proper condition for transportation according to the applicable regulations of the U.S. DOT.</w:t>
            </w:r>
          </w:p>
        </w:tc>
        <w:tc>
          <w:tcPr>
            <w:tcW w:w="1350" w:type="dxa"/>
            <w:gridSpan w:val="6"/>
            <w:tcBorders>
              <w:left w:val="nil"/>
            </w:tcBorders>
          </w:tcPr>
          <w:p w:rsidR="00E64EE9" w:rsidRDefault="00E64EE9" w:rsidP="00F82E2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3"/>
                <w:szCs w:val="22"/>
              </w:rPr>
              <w:sym w:font="Wingdings" w:char="F070"/>
            </w:r>
            <w:r>
              <w:rPr>
                <w:rFonts w:ascii="Arial" w:hAnsi="Arial"/>
                <w:sz w:val="23"/>
              </w:rPr>
              <w:t xml:space="preserve">  </w:t>
            </w:r>
            <w:r>
              <w:rPr>
                <w:rFonts w:ascii="Arial" w:hAnsi="Arial"/>
                <w:sz w:val="14"/>
              </w:rPr>
              <w:t>By Shipper</w:t>
            </w:r>
          </w:p>
          <w:p w:rsidR="00E64EE9" w:rsidRDefault="00E64EE9" w:rsidP="00F82E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3"/>
                <w:szCs w:val="22"/>
              </w:rPr>
              <w:sym w:font="Wingdings" w:char="F070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4"/>
              </w:rPr>
              <w:t>By Driver</w:t>
            </w:r>
          </w:p>
        </w:tc>
        <w:tc>
          <w:tcPr>
            <w:tcW w:w="2427" w:type="dxa"/>
            <w:gridSpan w:val="7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  <w:szCs w:val="22"/>
              </w:rPr>
              <w:sym w:font="Wingdings" w:char="F070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4"/>
              </w:rPr>
              <w:t>By Shipper</w:t>
            </w:r>
          </w:p>
          <w:p w:rsidR="00E64EE9" w:rsidRDefault="00E64EE9" w:rsidP="00F82E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3"/>
                <w:szCs w:val="22"/>
              </w:rPr>
              <w:sym w:font="Wingdings" w:char="F070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4"/>
              </w:rPr>
              <w:t>By Driver/pallets said to contain</w:t>
            </w:r>
          </w:p>
        </w:tc>
        <w:tc>
          <w:tcPr>
            <w:tcW w:w="3513" w:type="dxa"/>
            <w:gridSpan w:val="7"/>
            <w:tcBorders>
              <w:left w:val="nil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0"/>
              </w:rPr>
              <w:t>Carrier acknowledges receipt of packages and required placards.  Carrier certifies emergency response information was made available and/or carrier has the U.S. DOT emergency response guidebook or equivalent documentation in the vehicle.</w:t>
            </w:r>
          </w:p>
        </w:tc>
      </w:tr>
      <w:tr w:rsidR="00E64EE9" w:rsidTr="00A66F6D">
        <w:tc>
          <w:tcPr>
            <w:tcW w:w="369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6"/>
            <w:tcBorders>
              <w:left w:val="nil"/>
              <w:bottom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6"/>
              </w:rPr>
            </w:pPr>
          </w:p>
        </w:tc>
        <w:tc>
          <w:tcPr>
            <w:tcW w:w="2427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3"/>
                <w:szCs w:val="22"/>
              </w:rPr>
              <w:sym w:font="Wingdings" w:char="F070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4"/>
              </w:rPr>
              <w:t>By Driver/Pieces</w:t>
            </w:r>
          </w:p>
        </w:tc>
        <w:tc>
          <w:tcPr>
            <w:tcW w:w="3513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EE9" w:rsidRDefault="00E64EE9" w:rsidP="00F82E2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i/>
                <w:sz w:val="10"/>
              </w:rPr>
              <w:t>Property described above is received in good order, except as noted.</w:t>
            </w:r>
          </w:p>
        </w:tc>
      </w:tr>
    </w:tbl>
    <w:p w:rsidR="00E64EE9" w:rsidRDefault="00E64EE9"/>
    <w:sectPr w:rsidR="00E64EE9" w:rsidSect="007807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821CECP BT">
    <w:panose1 w:val="00000000000000000000"/>
    <w:charset w:val="02"/>
    <w:family w:val="moder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5B"/>
    <w:rsid w:val="00066C56"/>
    <w:rsid w:val="000F1A7A"/>
    <w:rsid w:val="001302B4"/>
    <w:rsid w:val="0018460D"/>
    <w:rsid w:val="001B5F41"/>
    <w:rsid w:val="001D76A1"/>
    <w:rsid w:val="001F662A"/>
    <w:rsid w:val="0020312A"/>
    <w:rsid w:val="00266320"/>
    <w:rsid w:val="00272A61"/>
    <w:rsid w:val="00277394"/>
    <w:rsid w:val="002777C2"/>
    <w:rsid w:val="002812A8"/>
    <w:rsid w:val="002E53C3"/>
    <w:rsid w:val="002E6778"/>
    <w:rsid w:val="003117CD"/>
    <w:rsid w:val="0035496B"/>
    <w:rsid w:val="00393A03"/>
    <w:rsid w:val="003C02DA"/>
    <w:rsid w:val="0044024F"/>
    <w:rsid w:val="004C1628"/>
    <w:rsid w:val="004E585B"/>
    <w:rsid w:val="00554F57"/>
    <w:rsid w:val="00590C2E"/>
    <w:rsid w:val="00593E19"/>
    <w:rsid w:val="005966E3"/>
    <w:rsid w:val="005D6D0E"/>
    <w:rsid w:val="005F730F"/>
    <w:rsid w:val="00622F37"/>
    <w:rsid w:val="006804D3"/>
    <w:rsid w:val="0078075A"/>
    <w:rsid w:val="007B7CD9"/>
    <w:rsid w:val="007D7D43"/>
    <w:rsid w:val="008B0401"/>
    <w:rsid w:val="008E038D"/>
    <w:rsid w:val="008E6BC2"/>
    <w:rsid w:val="008F1796"/>
    <w:rsid w:val="008F5D24"/>
    <w:rsid w:val="00947AA3"/>
    <w:rsid w:val="009B7102"/>
    <w:rsid w:val="009F25D2"/>
    <w:rsid w:val="00A04764"/>
    <w:rsid w:val="00A20AC1"/>
    <w:rsid w:val="00A47698"/>
    <w:rsid w:val="00A655A6"/>
    <w:rsid w:val="00A66F6D"/>
    <w:rsid w:val="00A95E22"/>
    <w:rsid w:val="00AC2DC0"/>
    <w:rsid w:val="00BA1B80"/>
    <w:rsid w:val="00BA597F"/>
    <w:rsid w:val="00BE050E"/>
    <w:rsid w:val="00C9121E"/>
    <w:rsid w:val="00CA4A8F"/>
    <w:rsid w:val="00CE022E"/>
    <w:rsid w:val="00CE5D74"/>
    <w:rsid w:val="00D05FCA"/>
    <w:rsid w:val="00D1538D"/>
    <w:rsid w:val="00D17EA6"/>
    <w:rsid w:val="00D211A6"/>
    <w:rsid w:val="00D252AE"/>
    <w:rsid w:val="00DC1004"/>
    <w:rsid w:val="00E64EE9"/>
    <w:rsid w:val="00F04369"/>
    <w:rsid w:val="00F648F8"/>
    <w:rsid w:val="00F82E29"/>
    <w:rsid w:val="00F9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5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3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02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Straight Bill of Lading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Straight Bill of Lading</dc:title>
  <dc:subject/>
  <dc:creator>Juan</dc:creator>
  <cp:keywords/>
  <dc:description/>
  <cp:lastModifiedBy>Luis</cp:lastModifiedBy>
  <cp:revision>12</cp:revision>
  <cp:lastPrinted>2010-11-12T20:14:00Z</cp:lastPrinted>
  <dcterms:created xsi:type="dcterms:W3CDTF">2007-11-06T22:32:00Z</dcterms:created>
  <dcterms:modified xsi:type="dcterms:W3CDTF">2011-02-17T23:33:00Z</dcterms:modified>
</cp:coreProperties>
</file>